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1C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ОШ“Бранислав Нушић“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Смедерево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основу члана 83.став 1. Закона о основама с</w:t>
      </w:r>
      <w:r w:rsidR="00555C31">
        <w:rPr>
          <w:rFonts w:ascii="Times New Roman" w:hAnsi="Times New Roman" w:cs="Times New Roman"/>
          <w:sz w:val="24"/>
          <w:szCs w:val="24"/>
          <w:lang w:val="sr-Cyrl-RS"/>
        </w:rPr>
        <w:t xml:space="preserve">истема образовања и васпитања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55C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носим</w:t>
      </w:r>
    </w:p>
    <w:p w:rsidR="00F61758" w:rsidRPr="00555C31" w:rsidRDefault="00555C31" w:rsidP="00F61758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РЕШЕЊЕ</w:t>
      </w:r>
    </w:p>
    <w:p w:rsidR="00F61758" w:rsidRDefault="00555C31" w:rsidP="00F61758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О ПОЈАЧАНОМ ВАСПИТНОМ РАДУ</w:t>
      </w:r>
    </w:p>
    <w:p w:rsidR="00F61758" w:rsidRDefault="00F61758" w:rsidP="00F61758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1758">
        <w:rPr>
          <w:rFonts w:ascii="Times New Roman" w:hAnsi="Times New Roman" w:cs="Times New Roman"/>
          <w:sz w:val="24"/>
          <w:szCs w:val="24"/>
          <w:lang w:val="sr-Cyrl-RS"/>
        </w:rPr>
        <w:t>Име и презиме ученика/це: 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:rsidR="00555C31" w:rsidRPr="00F61758" w:rsidRDefault="00555C31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________________________________________________________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1758">
        <w:rPr>
          <w:rFonts w:ascii="Times New Roman" w:hAnsi="Times New Roman" w:cs="Times New Roman"/>
          <w:sz w:val="24"/>
          <w:szCs w:val="24"/>
          <w:lang w:val="sr-Cyrl-RS"/>
        </w:rPr>
        <w:t>Одељење: _________________</w:t>
      </w:r>
    </w:p>
    <w:p w:rsidR="00BE4AD5" w:rsidRDefault="00BE4AD5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Појачан васпитни рад обавиће: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800"/>
        <w:gridCol w:w="2088"/>
      </w:tblGrid>
      <w:tr w:rsidR="00BE4AD5" w:rsidTr="00BE4AD5">
        <w:tc>
          <w:tcPr>
            <w:tcW w:w="3794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00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88" w:type="dxa"/>
          </w:tcPr>
          <w:p w:rsidR="00BE4AD5" w:rsidRDefault="00BE4AD5" w:rsidP="00BE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Трајање</w:t>
            </w:r>
          </w:p>
        </w:tc>
      </w:tr>
      <w:tr w:rsidR="00BE4AD5" w:rsidTr="00BE4AD5">
        <w:tc>
          <w:tcPr>
            <w:tcW w:w="3794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4A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Одељењски старешина/учитељица</w:t>
            </w:r>
          </w:p>
        </w:tc>
        <w:tc>
          <w:tcPr>
            <w:tcW w:w="4800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88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4AD5" w:rsidTr="00BE4AD5">
        <w:tc>
          <w:tcPr>
            <w:tcW w:w="3794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Предметни наставник</w:t>
            </w:r>
          </w:p>
        </w:tc>
        <w:tc>
          <w:tcPr>
            <w:tcW w:w="4800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88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4AD5" w:rsidTr="00BE4AD5">
        <w:tc>
          <w:tcPr>
            <w:tcW w:w="3794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</w:t>
            </w:r>
          </w:p>
        </w:tc>
        <w:tc>
          <w:tcPr>
            <w:tcW w:w="4800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88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4AD5" w:rsidTr="00BE4AD5">
        <w:tc>
          <w:tcPr>
            <w:tcW w:w="3794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Педагог </w:t>
            </w:r>
          </w:p>
        </w:tc>
        <w:tc>
          <w:tcPr>
            <w:tcW w:w="4800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88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4AD5" w:rsidTr="00BE4AD5">
        <w:tc>
          <w:tcPr>
            <w:tcW w:w="3794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заштиту</w:t>
            </w:r>
          </w:p>
        </w:tc>
        <w:tc>
          <w:tcPr>
            <w:tcW w:w="4800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88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4AD5" w:rsidTr="00BE4AD5">
        <w:tc>
          <w:tcPr>
            <w:tcW w:w="3794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Установе из спољашње заштитне мреже</w:t>
            </w:r>
          </w:p>
        </w:tc>
        <w:tc>
          <w:tcPr>
            <w:tcW w:w="4800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88" w:type="dxa"/>
          </w:tcPr>
          <w:p w:rsidR="00BE4AD5" w:rsidRDefault="00BE4AD5" w:rsidP="00F617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55C31" w:rsidRPr="00F61758" w:rsidRDefault="00555C31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BE4AD5" w:rsidP="00F6175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4AD5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Извештај о појачаном васпитном раду доставити директору школе у року од 7 до 30 дана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555C3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Директор школе Драган Јовичић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P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  <w:r w:rsidR="00555C3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6175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</w:t>
      </w:r>
    </w:p>
    <w:p w:rsidR="00F61758" w:rsidRP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61758" w:rsidRPr="00F61758" w:rsidSect="00F61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555C31"/>
    <w:rsid w:val="00790B5E"/>
    <w:rsid w:val="007E6B1C"/>
    <w:rsid w:val="00BE4AD5"/>
    <w:rsid w:val="00F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3</cp:revision>
  <dcterms:created xsi:type="dcterms:W3CDTF">2019-10-17T09:33:00Z</dcterms:created>
  <dcterms:modified xsi:type="dcterms:W3CDTF">2019-10-17T09:55:00Z</dcterms:modified>
</cp:coreProperties>
</file>